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gingin-profile"/>
    <w:p>
      <w:pPr>
        <w:pStyle w:val="Heading1"/>
      </w:pPr>
      <w:r>
        <w:t xml:space="preserve">Gingin Profile</w:t>
      </w:r>
    </w:p>
    <w:p>
      <w:pPr>
        <w:pStyle w:val="FirstParagraph"/>
      </w:pPr>
      <w:r>
        <w:t xml:space="preserve">Report generated on 01 October 2024.</w:t>
      </w:r>
    </w:p>
    <w:bookmarkStart w:id="20" w:name="overview"/>
    <w:p>
      <w:pPr>
        <w:pStyle w:val="Heading2"/>
      </w:pPr>
      <w:r>
        <w:t xml:space="preserve">Overview</w:t>
      </w:r>
    </w:p>
    <w:p>
      <w:pPr>
        <w:pStyle w:val="FirstParagraph"/>
      </w:pPr>
      <w:r>
        <w:rPr>
          <w:bCs/>
          <w:b/>
        </w:rPr>
        <w:t xml:space="preserve">Total Area:</w:t>
      </w:r>
      <w:r>
        <w:t xml:space="preserve"> </w:t>
      </w:r>
      <w:r>
        <w:t xml:space="preserve">3,208 sqkm          </w:t>
      </w:r>
      <w:r>
        <w:rPr>
          <w:bCs/>
          <w:b/>
        </w:rPr>
        <w:t xml:space="preserve">Population:</w:t>
      </w:r>
      <w:r>
        <w:t xml:space="preserve"> </w:t>
      </w:r>
      <w:r>
        <w:t xml:space="preserve">5,892          </w:t>
      </w:r>
      <w:r>
        <w:rPr>
          <w:bCs/>
          <w:b/>
        </w:rPr>
        <w:t xml:space="preserve">Major Town:</w:t>
      </w:r>
      <w:r>
        <w:t xml:space="preserve"> </w:t>
      </w:r>
      <w:r>
        <w:t xml:space="preserve">Gingin</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2,880</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p>
      <w:pPr>
        <w:pStyle w:val="FirstParagraph"/>
      </w:pPr>
      <w:r>
        <w:t xml:space="preserve">The percentage (%) in this table represents the proportion of the population currently receiving support payments.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Gingin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 </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 </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 </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$41,486          </w:t>
      </w:r>
      <w:r>
        <w:rPr>
          <w:bCs/>
          <w:b/>
        </w:rPr>
        <w:t xml:space="preserve">Gross Regional Product:</w:t>
      </w:r>
      <w:r>
        <w:t xml:space="preserve"> </w:t>
      </w:r>
      <w:r>
        <w:t xml:space="preserve">$645 Million          </w:t>
      </w:r>
      <w:r>
        <w:rPr>
          <w:bCs/>
          <w:b/>
        </w:rPr>
        <w:t xml:space="preserve">Employed Residents:</w:t>
      </w:r>
      <w:r>
        <w:t xml:space="preserve"> </w:t>
      </w:r>
      <w:r>
        <w:t xml:space="preserve">2,902</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296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1,305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202</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145</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Financial and Insurance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131</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614</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628</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1,285,000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2024-10-01T06:01:04Z</dcterms:created>
  <dcterms:modified xsi:type="dcterms:W3CDTF">2024-10-01T06:01:04Z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